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21" w:rsidRDefault="00C23321" w:rsidP="00A96478">
      <w:pPr>
        <w:pStyle w:val="a6"/>
        <w:jc w:val="both"/>
        <w:rPr>
          <w:rFonts w:ascii="Times New Roman" w:hAnsi="Times New Roman" w:cs="Times New Roman"/>
          <w:sz w:val="28"/>
          <w:szCs w:val="28"/>
        </w:rPr>
      </w:pPr>
      <w:r w:rsidRPr="00C23321">
        <w:rPr>
          <w:rFonts w:ascii="Times New Roman" w:eastAsia="Calibri" w:hAnsi="Times New Roman" w:cs="Times New Roman"/>
          <w:b/>
          <w:noProof/>
          <w:sz w:val="28"/>
          <w:szCs w:val="28"/>
        </w:rPr>
        <w:drawing>
          <wp:inline distT="0" distB="0" distL="0" distR="0">
            <wp:extent cx="5940425" cy="8175364"/>
            <wp:effectExtent l="0" t="0" r="0" b="0"/>
            <wp:docPr id="1" name="Рисунок 1" descr="C:\Users\user\Pictures\Сканы\Скан_2021022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10224 (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C23321" w:rsidRDefault="00C23321" w:rsidP="00A96478">
      <w:pPr>
        <w:pStyle w:val="a6"/>
        <w:jc w:val="both"/>
        <w:rPr>
          <w:rFonts w:ascii="Times New Roman" w:hAnsi="Times New Roman" w:cs="Times New Roman"/>
          <w:sz w:val="28"/>
          <w:szCs w:val="28"/>
        </w:rPr>
      </w:pPr>
    </w:p>
    <w:p w:rsidR="00C23321" w:rsidRDefault="00C23321" w:rsidP="00A96478">
      <w:pPr>
        <w:pStyle w:val="a6"/>
        <w:jc w:val="both"/>
        <w:rPr>
          <w:rFonts w:ascii="Times New Roman" w:hAnsi="Times New Roman" w:cs="Times New Roman"/>
          <w:sz w:val="28"/>
          <w:szCs w:val="28"/>
        </w:rPr>
      </w:pPr>
    </w:p>
    <w:p w:rsidR="00C23321" w:rsidRDefault="00C23321" w:rsidP="00A96478">
      <w:pPr>
        <w:pStyle w:val="a6"/>
        <w:jc w:val="both"/>
        <w:rPr>
          <w:rFonts w:ascii="Times New Roman" w:hAnsi="Times New Roman" w:cs="Times New Roman"/>
          <w:sz w:val="28"/>
          <w:szCs w:val="28"/>
        </w:rPr>
      </w:pPr>
    </w:p>
    <w:p w:rsidR="00C23321" w:rsidRDefault="00C23321" w:rsidP="00A96478">
      <w:pPr>
        <w:pStyle w:val="a6"/>
        <w:jc w:val="both"/>
        <w:rPr>
          <w:rFonts w:ascii="Times New Roman" w:hAnsi="Times New Roman" w:cs="Times New Roman"/>
          <w:sz w:val="28"/>
          <w:szCs w:val="28"/>
        </w:rPr>
      </w:pPr>
    </w:p>
    <w:p w:rsidR="00126D34" w:rsidRPr="00A96478" w:rsidRDefault="00126D34" w:rsidP="00A96478">
      <w:pPr>
        <w:pStyle w:val="a6"/>
        <w:jc w:val="both"/>
        <w:rPr>
          <w:rFonts w:ascii="Times New Roman" w:hAnsi="Times New Roman" w:cs="Times New Roman"/>
          <w:sz w:val="28"/>
          <w:szCs w:val="28"/>
        </w:rPr>
      </w:pPr>
      <w:bookmarkStart w:id="0" w:name="_GoBack"/>
      <w:bookmarkEnd w:id="0"/>
      <w:r w:rsidRPr="00A96478">
        <w:rPr>
          <w:rFonts w:ascii="Times New Roman" w:hAnsi="Times New Roman" w:cs="Times New Roman"/>
          <w:sz w:val="28"/>
          <w:szCs w:val="28"/>
        </w:rPr>
        <w:lastRenderedPageBreak/>
        <w:t>проведение искусственного дыхания, наружного массажа сердца; остановка кровотечения; иммобилизация места перелома; наложение повязки и т. п.);</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поддержание основных жизненных функций пострадавшего до прибытия медицинского персонала;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вызов скорой медицинской помощи или врача либо принятие мер для транспортировки пострадавшего в ближайшее лечебное учреждение.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1.6. 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1.7.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126D34" w:rsidRPr="00A96478" w:rsidRDefault="00126D34" w:rsidP="00A96478">
      <w:pPr>
        <w:pStyle w:val="a6"/>
        <w:jc w:val="both"/>
        <w:rPr>
          <w:rFonts w:ascii="Times New Roman" w:hAnsi="Times New Roman" w:cs="Times New Roman"/>
          <w:sz w:val="28"/>
          <w:szCs w:val="28"/>
        </w:rPr>
      </w:pPr>
      <w:r w:rsidRPr="00A96478">
        <w:rPr>
          <w:rStyle w:val="a4"/>
          <w:rFonts w:ascii="Times New Roman" w:hAnsi="Times New Roman" w:cs="Times New Roman"/>
          <w:color w:val="000000"/>
          <w:sz w:val="28"/>
          <w:szCs w:val="28"/>
        </w:rPr>
        <w:t>2. Признаки для определения состояния здоровья пострадавшего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2.1. Признаки, по которым можно быстро определить состояние здоровья пострадавшего, следующие: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сознание: ясное, отсутствует, нарушено (пострадавший заторможен или возбужден);</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Отсутствие сознания у пострадавшего определяют визуально. Чтобы окончательно убедиться в этом, следует обратиться к пострадавшему с вопросом о самочувствии;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цвет кожных покровов и видимых слизистых оболочек (губ, глаз): розовые, синюшные, бледные;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дыхание: нормальное, отсутствует, нарушено (неправильное, поверхностное, хрипящее).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xml:space="preserve">Цвет кожных покровов и наличие дыхания (по подъему и опусканию грудной клетки) оценивают также визуально. Нельзя тратить драгоценное время на прикладывание ко рту и </w:t>
      </w:r>
      <w:proofErr w:type="gramStart"/>
      <w:r w:rsidRPr="00A96478">
        <w:rPr>
          <w:rFonts w:ascii="Times New Roman" w:hAnsi="Times New Roman" w:cs="Times New Roman"/>
          <w:sz w:val="28"/>
          <w:szCs w:val="28"/>
        </w:rPr>
        <w:t>носу зеркала</w:t>
      </w:r>
      <w:proofErr w:type="gramEnd"/>
      <w:r w:rsidRPr="00A96478">
        <w:rPr>
          <w:rFonts w:ascii="Times New Roman" w:hAnsi="Times New Roman" w:cs="Times New Roman"/>
          <w:sz w:val="28"/>
          <w:szCs w:val="28"/>
        </w:rPr>
        <w:t xml:space="preserve"> и блестящих металлических предметов;</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пульс на сонных артериях: хорошо определяется (ритм правильный или неправильный), плохо определяется, отсутствует.</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Для определения пульса на сонной артерии пальцы руки накладывают на адамово яблоко (трахею) пострадавшего и, продвигая их немного в сторону, ощупывают шею сбоку;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зрачки: расширенные, суженные.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 округлой формы черные зрачки, состояние которых (суженные или расширенные) оценивают по площади радужки, которую они занимают.</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lastRenderedPageBreak/>
        <w:t>Степень нарушения сознания, цвет кожных покровов и состояние дыхания можно оценивать одновременно с прощупыванием пульса, что отнимает не более минуты. Осмотр зрачков можно провести за несколько секунд.</w:t>
      </w:r>
    </w:p>
    <w:p w:rsidR="00126D34" w:rsidRPr="00A96478" w:rsidRDefault="00126D34" w:rsidP="00A96478">
      <w:pPr>
        <w:pStyle w:val="a6"/>
        <w:jc w:val="both"/>
        <w:rPr>
          <w:rFonts w:ascii="Times New Roman" w:hAnsi="Times New Roman" w:cs="Times New Roman"/>
          <w:sz w:val="28"/>
          <w:szCs w:val="28"/>
        </w:rPr>
      </w:pPr>
      <w:r w:rsidRPr="00A96478">
        <w:rPr>
          <w:rStyle w:val="a4"/>
          <w:rFonts w:ascii="Times New Roman" w:hAnsi="Times New Roman" w:cs="Times New Roman"/>
          <w:color w:val="000000"/>
          <w:sz w:val="28"/>
          <w:szCs w:val="28"/>
        </w:rPr>
        <w:t>3. Комплекс реанимационных мероприятий</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3.1.</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Искусственное дыхание</w:t>
      </w:r>
      <w:r w:rsidRPr="00A96478">
        <w:rPr>
          <w:rFonts w:ascii="Times New Roman" w:hAnsi="Times New Roman" w:cs="Times New Roman"/>
          <w:sz w:val="28"/>
          <w:szCs w:val="28"/>
        </w:rPr>
        <w:t>.</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Искусственное дыхание проводится в тех случаях, когда пострадавший не дышит или дышит очень плохо (редко, судорожно, как бы со всхлипыванием), а также если его дыхание постоянно ухудшается независимо от того, чем это вызвано: поражением электрическим током, отравлением, утоплением и т. д.</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оказывающим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xml:space="preserve">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с </w:t>
      </w:r>
      <w:r w:rsidRPr="00A96478">
        <w:rPr>
          <w:rFonts w:ascii="Times New Roman" w:hAnsi="Times New Roman" w:cs="Times New Roman"/>
          <w:sz w:val="28"/>
          <w:szCs w:val="28"/>
        </w:rPr>
        <w:lastRenderedPageBreak/>
        <w:t>некоторым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xml:space="preserve">Кроме расширения грудной клетки хорошим показателем эффективности искусственного дыхания может служить </w:t>
      </w:r>
      <w:proofErr w:type="spellStart"/>
      <w:r w:rsidRPr="00A96478">
        <w:rPr>
          <w:rFonts w:ascii="Times New Roman" w:hAnsi="Times New Roman" w:cs="Times New Roman"/>
          <w:sz w:val="28"/>
          <w:szCs w:val="28"/>
        </w:rPr>
        <w:t>порозовение</w:t>
      </w:r>
      <w:proofErr w:type="spellEnd"/>
      <w:r w:rsidRPr="00A96478">
        <w:rPr>
          <w:rFonts w:ascii="Times New Roman" w:hAnsi="Times New Roman" w:cs="Times New Roman"/>
          <w:sz w:val="28"/>
          <w:szCs w:val="28"/>
        </w:rPr>
        <w:t xml:space="preserve"> кожных покровов и слизистых оболочек, а также выхода пострадавшего из бессознательного состояния и появление у него самостоятельного дыхания.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Если челюсти пострадавшего плотно стиснуты и открыть рот не удается, следует проводить искусственное дыхание по способу «изо рта в нос».</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со взрослым человеком (до 15—18 раз в мин).</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При появлении первых слабых вдохов у пострадавшего следует приурочить проведение искусственного вдоха к моменту начала у него самостоятельного вдоха.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Прекращают искусственное дыхание после восстановления у пострадавшего достаточно глубокого и ритмичного самостоятельного дыхания.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3.2.</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Наружный массаж сердца</w:t>
      </w:r>
      <w:r w:rsidRPr="00A96478">
        <w:rPr>
          <w:rFonts w:ascii="Times New Roman" w:hAnsi="Times New Roman" w:cs="Times New Roman"/>
          <w:sz w:val="28"/>
          <w:szCs w:val="28"/>
        </w:rPr>
        <w:t>.</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xml:space="preserve">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w:t>
      </w:r>
      <w:proofErr w:type="spellStart"/>
      <w:r w:rsidRPr="00A96478">
        <w:rPr>
          <w:rFonts w:ascii="Times New Roman" w:hAnsi="Times New Roman" w:cs="Times New Roman"/>
          <w:sz w:val="28"/>
          <w:szCs w:val="28"/>
        </w:rPr>
        <w:t>синюшность</w:t>
      </w:r>
      <w:proofErr w:type="spellEnd"/>
      <w:r w:rsidRPr="00A96478">
        <w:rPr>
          <w:rFonts w:ascii="Times New Roman" w:hAnsi="Times New Roman" w:cs="Times New Roman"/>
          <w:sz w:val="28"/>
          <w:szCs w:val="28"/>
        </w:rPr>
        <w:t xml:space="preserve">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lastRenderedPageBreak/>
        <w:t>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с.</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В паузах руки с грудины не снимают (если помощь оказывают два человека), пальцы остаются приподнятыми, руки полностью выпрямленными в локтевых суставах.</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При правильном выполнении наружного массажа сердца каждое надавливание на грудину вызывает появление пульса в артериях.</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Оказывающие помощь должны периодически контролировать правильность и эффективность наружного массажа сердца по появлению пульса на сонных или бедренных артериях. При проведении реанимации одним человеком ему следует через каждые 2 мин прерывать массаж сердца на 2-3 с для определения пульса на сонной артерии.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Искусственное дыхание и наружный массаж сердца необходимо проводить до восстановления устойчивого самостоятельного дыхания и деятельности сердца у пострадавшего или до его передачи медицинскому персоналу.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xml:space="preserve">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w:t>
      </w:r>
      <w:proofErr w:type="gramStart"/>
      <w:r w:rsidRPr="00A96478">
        <w:rPr>
          <w:rFonts w:ascii="Times New Roman" w:hAnsi="Times New Roman" w:cs="Times New Roman"/>
          <w:sz w:val="28"/>
          <w:szCs w:val="28"/>
        </w:rPr>
        <w:t>др. )</w:t>
      </w:r>
      <w:proofErr w:type="gramEnd"/>
      <w:r w:rsidRPr="00A96478">
        <w:rPr>
          <w:rFonts w:ascii="Times New Roman" w:hAnsi="Times New Roman" w:cs="Times New Roman"/>
          <w:sz w:val="28"/>
          <w:szCs w:val="28"/>
        </w:rPr>
        <w:t xml:space="preserve">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p>
    <w:p w:rsidR="00126D34" w:rsidRPr="00A96478" w:rsidRDefault="00126D34" w:rsidP="00A96478">
      <w:pPr>
        <w:pStyle w:val="a6"/>
        <w:jc w:val="both"/>
        <w:rPr>
          <w:rFonts w:ascii="Times New Roman" w:hAnsi="Times New Roman" w:cs="Times New Roman"/>
          <w:sz w:val="28"/>
          <w:szCs w:val="28"/>
        </w:rPr>
      </w:pPr>
      <w:r w:rsidRPr="00A96478">
        <w:rPr>
          <w:rStyle w:val="a4"/>
          <w:rFonts w:ascii="Times New Roman" w:hAnsi="Times New Roman" w:cs="Times New Roman"/>
          <w:color w:val="000000"/>
          <w:sz w:val="28"/>
          <w:szCs w:val="28"/>
        </w:rPr>
        <w:lastRenderedPageBreak/>
        <w:t>4. Первая доврачебная помощь при различных видах повреждения организма человека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4.1.</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Ранение.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Оказывая первую доврачебную помощь при ранении, необходимо строго соблюдать следующие правила.</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промывать рану водой или каким-либо лекарственным веществом, засыпать ее порошком и смазывать мазями, так как это препятствует заживлению раны, вызывает нагноение и способствует занесению в нее грязи с поверхности кожи;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удалять из раны песок, землю и т. п., так как убрать самим все, что загрязняет рану, невозможно;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удалять из раны сгустки крови, остатки одежды и т. п., так как это может вызвать сильное кровотечение;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заматывать раны изоляционной лентой или накладывать на них паутину во избежание заражения столбняком.</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оказывающему помощь вымыть руки или смазать пальцы йодом;</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осторожно снять грязь с кожи вокруг раны, очищенный участок кожи нужно смазать йодом;</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вскрыть имеющийся в аптечке перевязочный пакет в соответствии с указанием, напечатанным на его обертке. При наложении перевязочного материала не следует касаться руками той его части, которая должна быть наложена непосредственно на рану. Если перевязочного пакета почему-либо не оказалось, для перевязки можно использовать чистый платок, ткань и т. п.).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по возможности быстрее обратиться в лечебное учреждение, особенно, если рана загрязнена землей.</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4.2.</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Кровотечение.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4.2.1.</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Внутреннее кровотечение.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Внутреннее кровотечение распознается по внешнему виду пострадавшего (он бледнеет; на коже выступает липкий пот; дыхание частое, прерывистое, пульс частый слабого наполнения). 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xml:space="preserve">- уложить пострадавшего или придать ему </w:t>
      </w:r>
      <w:proofErr w:type="spellStart"/>
      <w:r w:rsidRPr="00A96478">
        <w:rPr>
          <w:rFonts w:ascii="Times New Roman" w:hAnsi="Times New Roman" w:cs="Times New Roman"/>
          <w:sz w:val="28"/>
          <w:szCs w:val="28"/>
        </w:rPr>
        <w:t>полусидячее</w:t>
      </w:r>
      <w:proofErr w:type="spellEnd"/>
      <w:r w:rsidRPr="00A96478">
        <w:rPr>
          <w:rFonts w:ascii="Times New Roman" w:hAnsi="Times New Roman" w:cs="Times New Roman"/>
          <w:sz w:val="28"/>
          <w:szCs w:val="28"/>
        </w:rPr>
        <w:t xml:space="preserve"> положение;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обеспечить полный покой;</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приложить к предполагаемому месту кровотечения «холод»;</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срочно вызвать врача.</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давать пострадавшему пить, если есть подозрение на повреждение органов брюшной полости.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4.2.2.</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Наружное кровотечение</w:t>
      </w:r>
      <w:r w:rsidRPr="00A96478">
        <w:rPr>
          <w:rFonts w:ascii="Times New Roman" w:hAnsi="Times New Roman" w:cs="Times New Roman"/>
          <w:sz w:val="28"/>
          <w:szCs w:val="28"/>
        </w:rPr>
        <w:t>.</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Надо:</w:t>
      </w:r>
    </w:p>
    <w:p w:rsidR="00126D34" w:rsidRPr="00A96478" w:rsidRDefault="00126D34" w:rsidP="00A96478">
      <w:pPr>
        <w:pStyle w:val="a6"/>
        <w:jc w:val="both"/>
        <w:rPr>
          <w:rFonts w:ascii="Times New Roman" w:hAnsi="Times New Roman" w:cs="Times New Roman"/>
          <w:sz w:val="28"/>
          <w:szCs w:val="28"/>
        </w:rPr>
      </w:pPr>
      <w:proofErr w:type="gramStart"/>
      <w:r w:rsidRPr="00A96478">
        <w:rPr>
          <w:rFonts w:ascii="Times New Roman" w:hAnsi="Times New Roman" w:cs="Times New Roman"/>
          <w:sz w:val="28"/>
          <w:szCs w:val="28"/>
        </w:rPr>
        <w:t>а</w:t>
      </w:r>
      <w:proofErr w:type="gramEnd"/>
      <w:r w:rsidRPr="00A96478">
        <w:rPr>
          <w:rFonts w:ascii="Times New Roman" w:hAnsi="Times New Roman" w:cs="Times New Roman"/>
          <w:sz w:val="28"/>
          <w:szCs w:val="28"/>
        </w:rPr>
        <w:t>) при несильном кровотечении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lastRenderedPageBreak/>
        <w:t>- кожу вокруг раны смазать йодом;</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на рану наложить перевязочный материал, вату и плотно прибинтовать;</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не снимая наложенного перевязочного материала, поверх него наложить дополнительно слои марли, вату и туго забинтовать, если кровотечение продолжается;</w:t>
      </w:r>
    </w:p>
    <w:p w:rsidR="00126D34" w:rsidRPr="00A96478" w:rsidRDefault="00126D34" w:rsidP="00A96478">
      <w:pPr>
        <w:pStyle w:val="a6"/>
        <w:jc w:val="both"/>
        <w:rPr>
          <w:rFonts w:ascii="Times New Roman" w:hAnsi="Times New Roman" w:cs="Times New Roman"/>
          <w:sz w:val="28"/>
          <w:szCs w:val="28"/>
        </w:rPr>
      </w:pPr>
      <w:proofErr w:type="gramStart"/>
      <w:r w:rsidRPr="00A96478">
        <w:rPr>
          <w:rFonts w:ascii="Times New Roman" w:hAnsi="Times New Roman" w:cs="Times New Roman"/>
          <w:sz w:val="28"/>
          <w:szCs w:val="28"/>
        </w:rPr>
        <w:t>б</w:t>
      </w:r>
      <w:proofErr w:type="gramEnd"/>
      <w:r w:rsidRPr="00A96478">
        <w:rPr>
          <w:rFonts w:ascii="Times New Roman" w:hAnsi="Times New Roman" w:cs="Times New Roman"/>
          <w:sz w:val="28"/>
          <w:szCs w:val="28"/>
        </w:rPr>
        <w:t>) при сильном кровотечении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сильном кровотечении из раненой конечности согнуть ее в суставе выше места ранения, если нет перелома этой конечности. В ямку, образующуюся при сгибании, вложить комок ваты, марли и т. п., согнуть сустав до отказа и зафиксировать сгиб сустава ремнем, косынкой и др. материалами;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пострадавшего с наложенным жгутом как можно быстрее доставить в лечебное учреждение.</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чрезмерно сильно затягивать жгут, так как можно повредить мышцы, пережать нервные волокна и вызвать паралич конечности;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накладывать жгут в теплое время больше чем на 2 часа, а в холодное - больше чем на 1 час,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4.3.</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Поражение электрическим током.</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как можно быстрее освободить пострадавшего от действия электрического тока;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xml:space="preserve">- принять меры к отделению пострадавшего от токоведущих частей, если отсутствует возможность быстрого отключения электроустановки. Для этого можно: воспользоваться любым сухим, не проводящим электроток предметом (палкой, доской, канатом и др.); оттянуть пострадавшего от токоведущих частей за его личную одежду, если она сухая и отстает от тела; </w:t>
      </w:r>
      <w:r w:rsidRPr="00A96478">
        <w:rPr>
          <w:rFonts w:ascii="Times New Roman" w:hAnsi="Times New Roman" w:cs="Times New Roman"/>
          <w:sz w:val="28"/>
          <w:szCs w:val="28"/>
        </w:rPr>
        <w:lastRenderedPageBreak/>
        <w:t>перерубить провод топором с сухой деревянной рукояткой; использовать предмет, проводящий электроток, обернув его в месте контакта с руками спасателя сухой материей, войлоком и т. п.;</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вынести пострадавшего из опасной зоны на расстояние не менее 8 м от токоведущей части (провода);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в соответствии с состоянием пострадавшего оказать первую доврачебную помощь, в т. ч.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r w:rsidRPr="00A96478">
        <w:rPr>
          <w:rStyle w:val="apple-converted-space"/>
          <w:rFonts w:ascii="Times New Roman" w:hAnsi="Times New Roman" w:cs="Times New Roman"/>
          <w:color w:val="000000"/>
          <w:sz w:val="28"/>
          <w:szCs w:val="28"/>
        </w:rPr>
        <w:t> </w:t>
      </w:r>
      <w:r w:rsidRPr="00A96478">
        <w:rPr>
          <w:rFonts w:ascii="Times New Roman" w:hAnsi="Times New Roman" w:cs="Times New Roman"/>
          <w:sz w:val="28"/>
          <w:szCs w:val="28"/>
        </w:rPr>
        <w:t>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4.4.</w:t>
      </w:r>
      <w:r w:rsidRPr="00A96478">
        <w:rPr>
          <w:rStyle w:val="apple-converted-space"/>
          <w:rFonts w:ascii="Times New Roman" w:hAnsi="Times New Roman" w:cs="Times New Roman"/>
          <w:color w:val="000000"/>
          <w:sz w:val="28"/>
          <w:szCs w:val="28"/>
        </w:rPr>
        <w:t> </w:t>
      </w:r>
      <w:r w:rsidRPr="00A96478">
        <w:rPr>
          <w:rStyle w:val="a4"/>
          <w:rFonts w:ascii="Times New Roman" w:hAnsi="Times New Roman" w:cs="Times New Roman"/>
          <w:color w:val="000000"/>
          <w:sz w:val="28"/>
          <w:szCs w:val="28"/>
        </w:rPr>
        <w:t>Переломы, вывихи, ушибы, растяжение связок.</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4.4.1.</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переломах 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обеспечить пострадавшему иммобилизацию (создание покоя) сломанной кости;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открытых переломах остановить кровотечение, наложить стерильную повязку;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xml:space="preserve">- наложить шину (стандартную или изготовленную из подручного материала - фанеры, доски, палки и т. п.). Если нет никаких предметов, при помощи которых можно было бы </w:t>
      </w:r>
      <w:proofErr w:type="spellStart"/>
      <w:r w:rsidRPr="00A96478">
        <w:rPr>
          <w:rFonts w:ascii="Times New Roman" w:hAnsi="Times New Roman" w:cs="Times New Roman"/>
          <w:sz w:val="28"/>
          <w:szCs w:val="28"/>
        </w:rPr>
        <w:t>иммобилизировать</w:t>
      </w:r>
      <w:proofErr w:type="spellEnd"/>
      <w:r w:rsidRPr="00A96478">
        <w:rPr>
          <w:rFonts w:ascii="Times New Roman" w:hAnsi="Times New Roman" w:cs="Times New Roman"/>
          <w:sz w:val="28"/>
          <w:szCs w:val="28"/>
        </w:rPr>
        <w:t xml:space="preserve"> место перелома, его прибинтовывают к здоровой части тела (поврежденную руку к грудной клетке, поврежденную ногу - к здоровой и т. п.)</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закрытом переломе в месте наложения шины оставить тонкий слой одежды. Остальные слои одежды или обувь снять, не усугубляя положения пострадавшего (например, разрезать);</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к месту перелома приложить холод для уменьшения боли;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4.4.2.</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вывихе</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обеспечить полную неподвижность поврежденной части с помощью шины (стандартной или изготовленной из подручного материала);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приложить «холод» к месту травмы;</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доставить пострадавшего в лечебное учреждение с обеспечением иммобилизации.</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lastRenderedPageBreak/>
        <w:t>- пытаться самим вправлять вывих. Сделать это должен только медицинский работник.</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4.4.3. При ушибах</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создать покой ушибленному месту;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прикладывать «холод» к месту ушиба;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наложить тугую повязку.</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смазывать ушибленное место йодом, растирать и накладывать согревающий компресс.</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4.4.4.</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растяжении связок 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травмированную конечность туго забинтовать и обеспечить ей покой;</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приложить «холод» к месту травмы;</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создать условия для обеспечения кровообращения (приподнять травмированную ногу, поврежденную руку подвесить на косынке к шее).</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проводить процедуры, которые могут привести к нагреву травмированного места.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4.4.5.</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переломе черепа</w:t>
      </w:r>
      <w:r w:rsidRPr="00A96478">
        <w:rPr>
          <w:rStyle w:val="apple-converted-space"/>
          <w:rFonts w:ascii="Times New Roman" w:hAnsi="Times New Roman" w:cs="Times New Roman"/>
          <w:color w:val="000000"/>
          <w:sz w:val="28"/>
          <w:szCs w:val="28"/>
        </w:rPr>
        <w:t> </w:t>
      </w:r>
      <w:r w:rsidRPr="00A96478">
        <w:rPr>
          <w:rFonts w:ascii="Times New Roman" w:hAnsi="Times New Roman" w:cs="Times New Roman"/>
          <w:sz w:val="28"/>
          <w:szCs w:val="28"/>
        </w:rPr>
        <w:t>(признаки: кровотечение из ушей и рта, бессознательное состояние) и при сотрясении мозга (признаки: головная боль, тошнота, рвота, потеря сознания)</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устранить вредное влияние обстановки (мороз, жара, нахождение на проезжей части дороги и т. п.);</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перенести пострадавшего с соблюдением правил безопасной транспортировки в комфортное место;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уложить пострадавшего на спину, в случае появления рвоты повернуть голову набок;</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зафиксировать голову с двух сторон валиками из одежды;</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появлении удушья вследствие западания языка выдвинуть нижнюю челюсть вперед и поддерживать ее в таком положении;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наличии раны наложить тугую стерильную повязку;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положить «холод»;</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обеспечить полный покой до прибытия врача;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по возможности быстрее оказать квалифицированную медицинскую помощь (вызвать медицинских работников, обеспечить соответствующую транспортировку).</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самостоятельно давать пострадавшему какие-либо лекарства;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разговаривать с пострадавшим;</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допускать, чтобы пострадавший вставал и передвигался.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4.4.6.</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повреждении позвоночника</w:t>
      </w:r>
      <w:r w:rsidRPr="00A96478">
        <w:rPr>
          <w:rStyle w:val="apple-converted-space"/>
          <w:rFonts w:ascii="Times New Roman" w:hAnsi="Times New Roman" w:cs="Times New Roman"/>
          <w:color w:val="000000"/>
          <w:sz w:val="28"/>
          <w:szCs w:val="28"/>
        </w:rPr>
        <w:t> </w:t>
      </w:r>
      <w:r w:rsidRPr="00A96478">
        <w:rPr>
          <w:rFonts w:ascii="Times New Roman" w:hAnsi="Times New Roman" w:cs="Times New Roman"/>
          <w:sz w:val="28"/>
          <w:szCs w:val="28"/>
        </w:rPr>
        <w:t>(признаки: резкая боль в позвоночнике, невозможность согнуть спину и повернуться)</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осторожно, не поднимая пострадавшего, подсунуть под его спину широкую доску и др. 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lastRenderedPageBreak/>
        <w:t>- исключить любую нагрузку на мускулатуру позвоночника;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обеспечить полный покой.</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r w:rsidRPr="00A96478">
        <w:rPr>
          <w:rFonts w:ascii="Times New Roman" w:hAnsi="Times New Roman" w:cs="Times New Roman"/>
          <w:sz w:val="28"/>
          <w:szCs w:val="28"/>
        </w:rPr>
        <w:t>:</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поворачивать пострадавшего на бок, сажать, ставить на ноги;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укладывать на мягкую, эластичную подстилку.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4.5.</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ожогах надо</w:t>
      </w:r>
      <w:r w:rsidRPr="00A96478">
        <w:rPr>
          <w:rFonts w:ascii="Times New Roman" w:hAnsi="Times New Roman" w:cs="Times New Roman"/>
          <w:sz w:val="28"/>
          <w:szCs w:val="28"/>
        </w:rPr>
        <w:t>:</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ожогах 1-й степени (покраснение и болезненность кожи) одежду и обувь на 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ожогах 2-й, 3-й и 4-й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признаках шока у пострадавшего срочно дать ему выпить 20 капель настойки валерианы или другого аналогичного средства;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ожоге глаз делать холодные примочки из раствора борной кислоты (половина чайной ложки кислоты на стакан воды);</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химическом ожоге промыть пораженное место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касаться руками обожженных участков кожи или смазывать их мазями, жирами и др. средствами;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вскрывать пузыри;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удалять приставшие к обожженному месту вещества, материалы, грязь, мастику, одежду и прочее.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4.6.</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тепловом и солнечном ударе надо</w:t>
      </w:r>
      <w:r w:rsidRPr="00A96478">
        <w:rPr>
          <w:rFonts w:ascii="Times New Roman" w:hAnsi="Times New Roman" w:cs="Times New Roman"/>
          <w:sz w:val="28"/>
          <w:szCs w:val="28"/>
        </w:rPr>
        <w:t>:</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побыстрее перенести пострадавшего в прохладное место;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уложить на спину, подложив под голову сверток (можно из одежды);</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расстегнуть или снять стесняющую дыхание одежду;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смочить голову и грудь холодной водой;</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прикладывать холодные примочки на поверхность кожи, где сосредоточено много сосудов (лоб, теменная область и др.);</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если человек находится в сознании, дать выпить холодный чай, холодную подсоленную воду;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если нарушено дыхание и отсутствует пульс, провести искусственное дыхание и наружный массаж сердца;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обеспечить покой;</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вызвать скорую помощь или доставить пострадавшего в лечебное учреждение (в зависимости от состояния здоровья).</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lastRenderedPageBreak/>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оставлять пострадавшего без внимания до прибытия скорой помощи и доставки его в лечебное учреждение.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4.7.</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пищевых отравлениях 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дать пострадавшему выпить не менее 3-4 стаканов воды и розового раствора марганцовки с последующим вызовом рвоты;</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повторить промывание желудка несколько раз;</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дать пострадавшему активированный уголь;</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напоить теплым чаем, уложить в постель, укрыть потеплее (до прибытия медицинского персонала);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нарушении дыхания и кровообращения приступить к проведению искусственного дыхания и наружного массажа сердца.</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оставлять пострадавшего без внимания до прибытия скорой помощи и доставки его в лечебное учреждение.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4.8.</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обморожениях надо</w:t>
      </w:r>
      <w:r w:rsidRPr="00A96478">
        <w:rPr>
          <w:rFonts w:ascii="Times New Roman" w:hAnsi="Times New Roman" w:cs="Times New Roman"/>
          <w:sz w:val="28"/>
          <w:szCs w:val="28"/>
        </w:rPr>
        <w:t>:</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xml:space="preserve">- при потере чувствительности, </w:t>
      </w:r>
      <w:proofErr w:type="spellStart"/>
      <w:r w:rsidRPr="00A96478">
        <w:rPr>
          <w:rFonts w:ascii="Times New Roman" w:hAnsi="Times New Roman" w:cs="Times New Roman"/>
          <w:sz w:val="28"/>
          <w:szCs w:val="28"/>
        </w:rPr>
        <w:t>побелении</w:t>
      </w:r>
      <w:proofErr w:type="spellEnd"/>
      <w:r w:rsidRPr="00A96478">
        <w:rPr>
          <w:rFonts w:ascii="Times New Roman" w:hAnsi="Times New Roman" w:cs="Times New Roman"/>
          <w:sz w:val="28"/>
          <w:szCs w:val="28"/>
        </w:rPr>
        <w:t xml:space="preserve"> кожного покрова не допускать быстрого 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xml:space="preserve">- обеспечить неподвижность переохлажденных рук, ног, корпуса тела (для этого можно прибегнуть к </w:t>
      </w:r>
      <w:proofErr w:type="spellStart"/>
      <w:r w:rsidRPr="00A96478">
        <w:rPr>
          <w:rFonts w:ascii="Times New Roman" w:hAnsi="Times New Roman" w:cs="Times New Roman"/>
          <w:sz w:val="28"/>
          <w:szCs w:val="28"/>
        </w:rPr>
        <w:t>шинированию</w:t>
      </w:r>
      <w:proofErr w:type="spellEnd"/>
      <w:r w:rsidRPr="00A96478">
        <w:rPr>
          <w:rFonts w:ascii="Times New Roman" w:hAnsi="Times New Roman" w:cs="Times New Roman"/>
          <w:sz w:val="28"/>
          <w:szCs w:val="28"/>
        </w:rPr>
        <w:t>);</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теплоизолирующую повязку оставить до тех пор, пока не появится чувство жара и не восстановится чувствительность переохлажденного кожного покрова, после чего давать пить горячий сладкий чай;</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 и т. п.).</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срывать или прокалывать образовавшиеся пузыри, поскольку это грозит нагноением.</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4.9.</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попадании инородных тел в органы и ткани</w:t>
      </w:r>
      <w:r w:rsidRPr="00A96478">
        <w:rPr>
          <w:rStyle w:val="apple-converted-space"/>
          <w:rFonts w:ascii="Times New Roman" w:hAnsi="Times New Roman" w:cs="Times New Roman"/>
          <w:color w:val="000000"/>
          <w:sz w:val="28"/>
          <w:szCs w:val="28"/>
        </w:rPr>
        <w:t> </w:t>
      </w:r>
      <w:r w:rsidRPr="00A96478">
        <w:rPr>
          <w:rFonts w:ascii="Times New Roman" w:hAnsi="Times New Roman" w:cs="Times New Roman"/>
          <w:sz w:val="28"/>
          <w:szCs w:val="28"/>
        </w:rPr>
        <w:t>надо обратиться к медицинскому работнику или в лечебное учреждение.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Самим удалять инородное тело можно лишь в том случае, если есть достаточная уверенность, что это можно сделать легко, полностью и без тяжелых последствий.</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4.10.</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утоплении человека надо</w:t>
      </w:r>
      <w:r w:rsidRPr="00A96478">
        <w:rPr>
          <w:rFonts w:ascii="Times New Roman" w:hAnsi="Times New Roman" w:cs="Times New Roman"/>
          <w:sz w:val="28"/>
          <w:szCs w:val="28"/>
        </w:rPr>
        <w:t>:</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действовать обдуманно, спокойно и осторожно;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оказывающий помощь должен не только сам хорошо плавать и нырять, но и знать приемы транспортировки пострадавшего, уметь освобождаться от его захватов;</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lastRenderedPageBreak/>
        <w:t>- срочно вызвать скорую помощь или врача;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по возможности быстро очистить рот и глотку (открыть рот, удалить попавший песок, осторожно вытянуть язык и зафиксировать его к подбородку бинтом или платком, концы которого завязать на затылке);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удалить воду из дыхательных путей (пострадавшего положить животом на колено, голова и ноги свешиваются вниз; поколачивать по спине);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должен констатировать врач;</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восстановлении дыхания и сознания укутать, согреть, напоить горячим крепким кофе, чаем (взрослому человеку дать 1-2 ст. л. водки);</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обеспечить полный покой до прибытия врача.</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до прибытия врача оставлять пострадавшего одного (без внимания) даже при явном видимом улучшении самочувствия.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4.11</w:t>
      </w:r>
      <w:r w:rsidRPr="00A96478">
        <w:rPr>
          <w:rStyle w:val="a5"/>
          <w:rFonts w:ascii="Times New Roman" w:hAnsi="Times New Roman" w:cs="Times New Roman"/>
          <w:b/>
          <w:bCs/>
          <w:color w:val="000000"/>
          <w:sz w:val="28"/>
          <w:szCs w:val="28"/>
          <w:u w:val="single"/>
        </w:rPr>
        <w:t>. При укусах.</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4.11.1.</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укусах змей и ядовитых насекомых</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как можно скорее отсосать яд из ранки (для оказывающего помощь эта процедура не опасна);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ограничить подвижность пострадавшего для замедления распространения яда;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обеспечить обильное питье;</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доставить пострадавшего в лечебное учреждение. Транспортировать только в положении лежа.</w:t>
      </w:r>
    </w:p>
    <w:p w:rsidR="00126D34" w:rsidRPr="00A96478" w:rsidRDefault="00126D34" w:rsidP="00A96478">
      <w:pPr>
        <w:pStyle w:val="a6"/>
        <w:jc w:val="both"/>
        <w:rPr>
          <w:rFonts w:ascii="Times New Roman" w:hAnsi="Times New Roman" w:cs="Times New Roman"/>
          <w:sz w:val="28"/>
          <w:szCs w:val="28"/>
        </w:rPr>
      </w:pPr>
      <w:r w:rsidRPr="00A96478">
        <w:rPr>
          <w:rStyle w:val="a5"/>
          <w:rFonts w:ascii="Times New Roman" w:hAnsi="Times New Roman" w:cs="Times New Roman"/>
          <w:b/>
          <w:bCs/>
          <w:color w:val="000000"/>
          <w:sz w:val="28"/>
          <w:szCs w:val="28"/>
          <w:u w:val="single"/>
        </w:rPr>
        <w:t>Нельзя: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накладывать жгут на укушенную конечность;</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прижигать место укуса;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делать разрезы для лучшего отхождения яда;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4.11.2.</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При укусах животных надо: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кожу вокруг места укуса (царапины) смазать йодом;</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наложить стерильную повязку;</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пострадавшего направить в лечебное учреждение для проведения прививок против бешенства.</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4.11.3.</w:t>
      </w:r>
      <w:r w:rsidRPr="00A96478">
        <w:rPr>
          <w:rStyle w:val="apple-converted-space"/>
          <w:rFonts w:ascii="Times New Roman" w:hAnsi="Times New Roman" w:cs="Times New Roman"/>
          <w:color w:val="000000"/>
          <w:sz w:val="28"/>
          <w:szCs w:val="28"/>
        </w:rPr>
        <w:t> </w:t>
      </w:r>
      <w:r w:rsidRPr="00A96478">
        <w:rPr>
          <w:rStyle w:val="a5"/>
          <w:rFonts w:ascii="Times New Roman" w:hAnsi="Times New Roman" w:cs="Times New Roman"/>
          <w:b/>
          <w:bCs/>
          <w:color w:val="000000"/>
          <w:sz w:val="28"/>
          <w:szCs w:val="28"/>
          <w:u w:val="single"/>
        </w:rPr>
        <w:t xml:space="preserve">При укусе или </w:t>
      </w:r>
      <w:proofErr w:type="spellStart"/>
      <w:r w:rsidRPr="00A96478">
        <w:rPr>
          <w:rStyle w:val="a5"/>
          <w:rFonts w:ascii="Times New Roman" w:hAnsi="Times New Roman" w:cs="Times New Roman"/>
          <w:b/>
          <w:bCs/>
          <w:color w:val="000000"/>
          <w:sz w:val="28"/>
          <w:szCs w:val="28"/>
          <w:u w:val="single"/>
        </w:rPr>
        <w:t>ужалении</w:t>
      </w:r>
      <w:proofErr w:type="spellEnd"/>
      <w:r w:rsidRPr="00A96478">
        <w:rPr>
          <w:rStyle w:val="a5"/>
          <w:rFonts w:ascii="Times New Roman" w:hAnsi="Times New Roman" w:cs="Times New Roman"/>
          <w:b/>
          <w:bCs/>
          <w:color w:val="000000"/>
          <w:sz w:val="28"/>
          <w:szCs w:val="28"/>
          <w:u w:val="single"/>
        </w:rPr>
        <w:t xml:space="preserve"> насекомыми (пчелы, осы и др.) надо</w:t>
      </w:r>
      <w:r w:rsidRPr="00A96478">
        <w:rPr>
          <w:rFonts w:ascii="Times New Roman" w:hAnsi="Times New Roman" w:cs="Times New Roman"/>
          <w:sz w:val="28"/>
          <w:szCs w:val="28"/>
        </w:rPr>
        <w:t>:</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удалить жало;</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положить на место отека «холод»;</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дать пострадавшему большое количество питья;</w:t>
      </w:r>
    </w:p>
    <w:p w:rsidR="00126D3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аллергических реакциях на яд насекомых дать пострадавшему 1-2 таблетки димедрола и 20-25 капель кордиамина, обложить пострадавшего теплыми грелками и срочно доставить в лечебное учреждение;</w:t>
      </w:r>
    </w:p>
    <w:p w:rsidR="00933674" w:rsidRPr="00A96478" w:rsidRDefault="00126D34" w:rsidP="00A96478">
      <w:pPr>
        <w:pStyle w:val="a6"/>
        <w:jc w:val="both"/>
        <w:rPr>
          <w:rFonts w:ascii="Times New Roman" w:hAnsi="Times New Roman" w:cs="Times New Roman"/>
          <w:sz w:val="28"/>
          <w:szCs w:val="28"/>
        </w:rPr>
      </w:pPr>
      <w:r w:rsidRPr="00A96478">
        <w:rPr>
          <w:rFonts w:ascii="Times New Roman" w:hAnsi="Times New Roman" w:cs="Times New Roman"/>
          <w:sz w:val="28"/>
          <w:szCs w:val="28"/>
        </w:rPr>
        <w:t>- при нарушении дыхания и остановке сердца делать искусственное дыхание и наружный массаж сердца.</w:t>
      </w:r>
    </w:p>
    <w:sectPr w:rsidR="00933674" w:rsidRPr="00A96478" w:rsidSect="006F3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26D34"/>
    <w:rsid w:val="00126D34"/>
    <w:rsid w:val="00494870"/>
    <w:rsid w:val="004A2435"/>
    <w:rsid w:val="006F36CF"/>
    <w:rsid w:val="007A212C"/>
    <w:rsid w:val="00824577"/>
    <w:rsid w:val="008B32B3"/>
    <w:rsid w:val="008F7733"/>
    <w:rsid w:val="00923C09"/>
    <w:rsid w:val="00933674"/>
    <w:rsid w:val="009347B7"/>
    <w:rsid w:val="00A96478"/>
    <w:rsid w:val="00C23321"/>
    <w:rsid w:val="00C4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70592-3A32-40C0-B120-DD974EA2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D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26D34"/>
    <w:rPr>
      <w:b/>
      <w:bCs/>
    </w:rPr>
  </w:style>
  <w:style w:type="character" w:customStyle="1" w:styleId="apple-converted-space">
    <w:name w:val="apple-converted-space"/>
    <w:basedOn w:val="a0"/>
    <w:rsid w:val="00126D34"/>
  </w:style>
  <w:style w:type="character" w:styleId="a5">
    <w:name w:val="Emphasis"/>
    <w:basedOn w:val="a0"/>
    <w:uiPriority w:val="20"/>
    <w:qFormat/>
    <w:rsid w:val="00126D34"/>
    <w:rPr>
      <w:i/>
      <w:iCs/>
    </w:rPr>
  </w:style>
  <w:style w:type="paragraph" w:styleId="a6">
    <w:name w:val="No Spacing"/>
    <w:uiPriority w:val="1"/>
    <w:qFormat/>
    <w:rsid w:val="00824577"/>
    <w:pPr>
      <w:spacing w:after="0" w:line="240" w:lineRule="auto"/>
    </w:pPr>
  </w:style>
  <w:style w:type="paragraph" w:styleId="a7">
    <w:name w:val="Balloon Text"/>
    <w:basedOn w:val="a"/>
    <w:link w:val="a8"/>
    <w:uiPriority w:val="99"/>
    <w:semiHidden/>
    <w:unhideWhenUsed/>
    <w:rsid w:val="009347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4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69747">
      <w:bodyDiv w:val="1"/>
      <w:marLeft w:val="0"/>
      <w:marRight w:val="0"/>
      <w:marTop w:val="0"/>
      <w:marBottom w:val="0"/>
      <w:divBdr>
        <w:top w:val="none" w:sz="0" w:space="0" w:color="auto"/>
        <w:left w:val="none" w:sz="0" w:space="0" w:color="auto"/>
        <w:bottom w:val="none" w:sz="0" w:space="0" w:color="auto"/>
        <w:right w:val="none" w:sz="0" w:space="0" w:color="auto"/>
      </w:divBdr>
    </w:div>
    <w:div w:id="1065686101">
      <w:bodyDiv w:val="1"/>
      <w:marLeft w:val="0"/>
      <w:marRight w:val="0"/>
      <w:marTop w:val="0"/>
      <w:marBottom w:val="0"/>
      <w:divBdr>
        <w:top w:val="none" w:sz="0" w:space="0" w:color="auto"/>
        <w:left w:val="none" w:sz="0" w:space="0" w:color="auto"/>
        <w:bottom w:val="none" w:sz="0" w:space="0" w:color="auto"/>
        <w:right w:val="none" w:sz="0" w:space="0" w:color="auto"/>
      </w:divBdr>
    </w:div>
    <w:div w:id="17298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3977</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Кью</dc:creator>
  <cp:keywords/>
  <dc:description/>
  <cp:lastModifiedBy>user</cp:lastModifiedBy>
  <cp:revision>13</cp:revision>
  <cp:lastPrinted>2021-02-24T09:43:00Z</cp:lastPrinted>
  <dcterms:created xsi:type="dcterms:W3CDTF">2017-05-10T05:08:00Z</dcterms:created>
  <dcterms:modified xsi:type="dcterms:W3CDTF">2021-02-24T10:01:00Z</dcterms:modified>
</cp:coreProperties>
</file>